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E0299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p w14:paraId="5A6674D5" w14:textId="77777777" w:rsidR="007E4CC3" w:rsidRPr="00104C17" w:rsidRDefault="007E4CC3" w:rsidP="0078431D">
      <w:pPr>
        <w:pStyle w:val="Cmsor2"/>
        <w:keepNext w:val="0"/>
        <w:rPr>
          <w:rFonts w:ascii="Verdana" w:eastAsia="Arial Unicode MS" w:hAnsi="Verdana" w:cs="Arial Unicode MS"/>
          <w:szCs w:val="32"/>
        </w:rPr>
      </w:pPr>
      <w:r w:rsidRPr="00104C17">
        <w:rPr>
          <w:rFonts w:ascii="Verdana" w:eastAsia="Arial Unicode MS" w:hAnsi="Verdana" w:cs="Arial Unicode MS"/>
          <w:szCs w:val="32"/>
        </w:rPr>
        <w:t>Szakmai önéletrajz</w:t>
      </w:r>
    </w:p>
    <w:p w14:paraId="279CF3A3" w14:textId="77777777" w:rsidR="007E4CC3" w:rsidRPr="00104C17" w:rsidRDefault="007E4CC3" w:rsidP="0078431D">
      <w:pPr>
        <w:rPr>
          <w:rFonts w:ascii="Verdana" w:eastAsia="Arial Unicode MS" w:hAnsi="Verdana" w:cs="Arial Unicode MS"/>
          <w:bCs/>
          <w:sz w:val="20"/>
        </w:rPr>
      </w:pPr>
    </w:p>
    <w:p w14:paraId="4B3B690A" w14:textId="77777777" w:rsidR="007E4CC3" w:rsidRPr="00104C17" w:rsidRDefault="007E4CC3" w:rsidP="0078431D">
      <w:pPr>
        <w:pStyle w:val="Cmsor2"/>
        <w:keepNext w:val="0"/>
        <w:rPr>
          <w:rFonts w:ascii="Verdana" w:eastAsia="Arial Unicode MS" w:hAnsi="Verdana" w:cs="Arial Unicode MS"/>
          <w:sz w:val="36"/>
          <w:szCs w:val="36"/>
        </w:rPr>
      </w:pPr>
      <w:r w:rsidRPr="00104C17">
        <w:rPr>
          <w:rFonts w:ascii="Verdana" w:eastAsia="Arial Unicode MS" w:hAnsi="Verdana" w:cs="Arial Unicode MS"/>
          <w:sz w:val="36"/>
          <w:szCs w:val="36"/>
        </w:rPr>
        <w:t>Draskóczy Piroska Dietlinde</w:t>
      </w:r>
    </w:p>
    <w:p w14:paraId="413980A5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p w14:paraId="560915E1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p w14:paraId="35992DB5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p w14:paraId="507B51D8" w14:textId="57EC68D0" w:rsidR="007E4CC3" w:rsidRPr="00104C17" w:rsidRDefault="007E4CC3">
      <w:pPr>
        <w:rPr>
          <w:rFonts w:ascii="Verdana" w:eastAsia="Arial Unicode MS" w:hAnsi="Verdana" w:cs="Arial Unicode MS"/>
          <w:b/>
          <w:sz w:val="28"/>
          <w:szCs w:val="28"/>
        </w:rPr>
      </w:pPr>
      <w:r w:rsidRPr="00104C17">
        <w:rPr>
          <w:rFonts w:ascii="Verdana" w:eastAsia="Arial Unicode MS" w:hAnsi="Verdana" w:cs="Arial Unicode MS"/>
          <w:b/>
          <w:sz w:val="28"/>
          <w:szCs w:val="28"/>
        </w:rPr>
        <w:t>Személy</w:t>
      </w:r>
      <w:r w:rsidR="00063081">
        <w:rPr>
          <w:rFonts w:ascii="Verdana" w:eastAsia="Arial Unicode MS" w:hAnsi="Verdana" w:cs="Arial Unicode MS"/>
          <w:b/>
          <w:sz w:val="28"/>
          <w:szCs w:val="28"/>
        </w:rPr>
        <w:t>es</w:t>
      </w:r>
      <w:r w:rsidRPr="00104C17">
        <w:rPr>
          <w:rFonts w:ascii="Verdana" w:eastAsia="Arial Unicode MS" w:hAnsi="Verdana" w:cs="Arial Unicode MS"/>
          <w:b/>
          <w:sz w:val="28"/>
          <w:szCs w:val="28"/>
        </w:rPr>
        <w:t xml:space="preserve"> adatok:</w:t>
      </w:r>
    </w:p>
    <w:p w14:paraId="25FFA430" w14:textId="77777777" w:rsidR="007E4CC3" w:rsidRPr="00104C17" w:rsidRDefault="007E4CC3">
      <w:pPr>
        <w:spacing w:line="280" w:lineRule="exact"/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56"/>
        <w:gridCol w:w="7283"/>
      </w:tblGrid>
      <w:tr w:rsidR="007E4CC3" w:rsidRPr="00104C17" w14:paraId="0FF57B1B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5B4A7B4F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Születési idő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5369768A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1962. július 09.</w:t>
            </w:r>
          </w:p>
        </w:tc>
      </w:tr>
      <w:tr w:rsidR="007E4CC3" w:rsidRPr="00104C17" w14:paraId="37EE1AA5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57806EA8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Születési hely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7522178B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Köln, Német Szövetségi Köztársaság</w:t>
            </w:r>
          </w:p>
        </w:tc>
      </w:tr>
      <w:tr w:rsidR="007E4CC3" w:rsidRPr="00104C17" w14:paraId="7569CCE6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4480FC31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Állampolgárság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2357ABE2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magyar, német</w:t>
            </w:r>
          </w:p>
        </w:tc>
      </w:tr>
      <w:tr w:rsidR="007E4CC3" w:rsidRPr="00104C17" w14:paraId="07A9E4E1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76E67E8D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Lakcím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0391CFC0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1144 Budapest</w:t>
            </w:r>
          </w:p>
          <w:p w14:paraId="0BDBBB37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Füredi utca 5/D I./5.</w:t>
            </w:r>
          </w:p>
        </w:tc>
      </w:tr>
      <w:tr w:rsidR="007E4CC3" w:rsidRPr="00104C17" w14:paraId="72DF81D9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BBE528C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Telefon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6F719149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220 0550</w:t>
            </w:r>
          </w:p>
        </w:tc>
      </w:tr>
      <w:tr w:rsidR="007E4CC3" w:rsidRPr="00104C17" w14:paraId="16A3968C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03854411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Mobil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2A90F8C0" w14:textId="77777777" w:rsidR="007E4CC3" w:rsidRPr="00104C17" w:rsidRDefault="007E4CC3" w:rsidP="009F4B88">
            <w:pPr>
              <w:spacing w:after="80"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06-30-231 4530</w:t>
            </w:r>
          </w:p>
        </w:tc>
      </w:tr>
      <w:tr w:rsidR="007E4CC3" w:rsidRPr="00104C17" w14:paraId="65CCA021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CD34690" w14:textId="77777777" w:rsidR="007E4CC3" w:rsidRPr="00104C17" w:rsidRDefault="007E4CC3">
            <w:pPr>
              <w:spacing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E-mail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7046C3A6" w14:textId="77777777" w:rsidR="007E4CC3" w:rsidRPr="00104C17" w:rsidRDefault="007E4CC3">
            <w:pPr>
              <w:spacing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versatile2001@</w:t>
            </w:r>
            <w:r w:rsidR="004F2E91" w:rsidRPr="00104C17">
              <w:rPr>
                <w:rFonts w:ascii="Verdana" w:eastAsia="Arial Unicode MS" w:hAnsi="Verdana" w:cs="Arial Unicode MS"/>
                <w:szCs w:val="24"/>
              </w:rPr>
              <w:t>t-online</w:t>
            </w:r>
            <w:r w:rsidRPr="00104C17">
              <w:rPr>
                <w:rFonts w:ascii="Verdana" w:eastAsia="Arial Unicode MS" w:hAnsi="Verdana" w:cs="Arial Unicode MS"/>
                <w:szCs w:val="24"/>
              </w:rPr>
              <w:t>.hu</w:t>
            </w:r>
          </w:p>
        </w:tc>
      </w:tr>
    </w:tbl>
    <w:p w14:paraId="7627F052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53"/>
        <w:gridCol w:w="7286"/>
      </w:tblGrid>
      <w:tr w:rsidR="007E4CC3" w:rsidRPr="00104C17" w14:paraId="6AD702B9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753B6DED" w14:textId="77777777" w:rsidR="007E4CC3" w:rsidRPr="00104C17" w:rsidRDefault="009B4A94">
            <w:pPr>
              <w:pStyle w:val="Cmsor1"/>
              <w:spacing w:line="300" w:lineRule="exact"/>
              <w:rPr>
                <w:rFonts w:ascii="Verdana" w:eastAsia="Arial Unicode MS" w:hAnsi="Verdana" w:cs="Arial Unicode MS"/>
                <w:spacing w:val="-6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pacing w:val="-6"/>
                <w:szCs w:val="24"/>
              </w:rPr>
              <w:t>Tevékenység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03F50BEC" w14:textId="77777777" w:rsidR="007E4CC3" w:rsidRPr="00104C17" w:rsidRDefault="007C58F4">
            <w:pPr>
              <w:spacing w:line="300" w:lineRule="exact"/>
              <w:rPr>
                <w:rFonts w:ascii="Verdana" w:eastAsia="Arial Unicode MS" w:hAnsi="Verdana" w:cs="Arial Unicode MS"/>
                <w:szCs w:val="24"/>
              </w:rPr>
            </w:pPr>
            <w:r w:rsidRPr="00104C17">
              <w:rPr>
                <w:rFonts w:ascii="Verdana" w:eastAsia="Arial Unicode MS" w:hAnsi="Verdana" w:cs="Arial Unicode MS"/>
                <w:szCs w:val="24"/>
              </w:rPr>
              <w:t>szak</w:t>
            </w:r>
            <w:r w:rsidR="009B4A94" w:rsidRPr="00104C17">
              <w:rPr>
                <w:rFonts w:ascii="Verdana" w:eastAsia="Arial Unicode MS" w:hAnsi="Verdana" w:cs="Arial Unicode MS"/>
                <w:szCs w:val="24"/>
              </w:rPr>
              <w:t>fordító</w:t>
            </w:r>
          </w:p>
        </w:tc>
      </w:tr>
    </w:tbl>
    <w:p w14:paraId="55905091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p w14:paraId="061D2361" w14:textId="77777777" w:rsidR="002A7EFD" w:rsidRPr="00104C17" w:rsidRDefault="002A7EFD" w:rsidP="002A7EFD">
      <w:pPr>
        <w:pStyle w:val="Cmsor1"/>
        <w:keepNext w:val="0"/>
        <w:pageBreakBefore/>
        <w:rPr>
          <w:rFonts w:ascii="Verdana" w:eastAsia="Arial Unicode MS" w:hAnsi="Verdana" w:cs="Arial Unicode MS"/>
          <w:b w:val="0"/>
          <w:sz w:val="20"/>
        </w:rPr>
      </w:pPr>
    </w:p>
    <w:p w14:paraId="03EA17E7" w14:textId="1D98B324" w:rsidR="007C58F4" w:rsidRPr="00104C17" w:rsidRDefault="00854F5F" w:rsidP="0078431D">
      <w:pPr>
        <w:pStyle w:val="Cmsor1"/>
        <w:keepNext w:val="0"/>
        <w:rPr>
          <w:rFonts w:ascii="Verdana" w:eastAsia="Arial Unicode MS" w:hAnsi="Verdana" w:cs="Arial Unicode MS"/>
          <w:bCs/>
          <w:sz w:val="28"/>
          <w:szCs w:val="28"/>
        </w:rPr>
      </w:pPr>
      <w:r w:rsidRPr="00104C17">
        <w:rPr>
          <w:rFonts w:ascii="Verdana" w:eastAsia="Arial Unicode MS" w:hAnsi="Verdana" w:cs="Arial Unicode MS"/>
          <w:bCs/>
          <w:sz w:val="28"/>
          <w:szCs w:val="28"/>
        </w:rPr>
        <w:t>Fordítás</w:t>
      </w:r>
    </w:p>
    <w:p w14:paraId="46A3AA25" w14:textId="77777777" w:rsidR="007C58F4" w:rsidRPr="00104C17" w:rsidRDefault="007C58F4" w:rsidP="007C58F4">
      <w:pPr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25"/>
        <w:gridCol w:w="24"/>
        <w:gridCol w:w="7290"/>
      </w:tblGrid>
      <w:tr w:rsidR="007C58F4" w:rsidRPr="00104C17" w14:paraId="16977316" w14:textId="77777777">
        <w:tc>
          <w:tcPr>
            <w:tcW w:w="2358" w:type="dxa"/>
            <w:gridSpan w:val="2"/>
            <w:tcMar>
              <w:left w:w="28" w:type="dxa"/>
              <w:right w:w="28" w:type="dxa"/>
            </w:tcMar>
          </w:tcPr>
          <w:p w14:paraId="0FC3343F" w14:textId="77777777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2001 december—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4EB81074" w14:textId="77777777" w:rsidR="007C58F4" w:rsidRPr="00104C17" w:rsidRDefault="00DF4E4C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Szakfordító</w:t>
            </w:r>
            <w:r w:rsidR="0090070D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egyéni vállalkozóként</w:t>
            </w:r>
            <w:r w:rsidR="004F2E91" w:rsidRPr="00104C17">
              <w:rPr>
                <w:rFonts w:ascii="Verdana" w:eastAsia="Arial Unicode MS" w:hAnsi="Verdana" w:cs="Arial Unicode MS"/>
                <w:sz w:val="22"/>
                <w:szCs w:val="22"/>
              </w:rPr>
              <w:t>:</w:t>
            </w:r>
          </w:p>
          <w:p w14:paraId="40B656E6" w14:textId="77777777" w:rsidR="004F2E91" w:rsidRPr="00104C17" w:rsidRDefault="004F2E91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magyar – német, német – magyar, angol – német,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  <w:t>angol – magyar</w:t>
            </w:r>
          </w:p>
          <w:p w14:paraId="65864584" w14:textId="53BFFF11" w:rsidR="00FC34BC" w:rsidRPr="00104C17" w:rsidRDefault="00FC34BC" w:rsidP="00FC34B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Fordítóirodák, ügyvédi irodák, cégek megbízásai: keresetlevelek, bírósági határozatok és ítéletek, szerződések számos fajtája – köztük munkaszerződések, adásvételi szerződések, generálkivitelezői szerződések, lízingszerződések –, jegyzőkönyvek, cégdokumentumok, mérlegek és pénzügyi beszámolók, levelezés, honlapok tartalma, marketing szövegek; műszaki dokumentumok; ambuláns lapok, baleseti jegyzőkönyvek; igazolások, okmányok</w:t>
            </w:r>
          </w:p>
          <w:p w14:paraId="6B25D0C3" w14:textId="21EAFDA2" w:rsidR="00FC34BC" w:rsidRPr="00104C17" w:rsidRDefault="00FC34BC" w:rsidP="002A7EFD">
            <w:pPr>
              <w:spacing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E-learning-anyagok</w:t>
            </w:r>
          </w:p>
          <w:p w14:paraId="24C6B3B1" w14:textId="2C9041B8" w:rsidR="00FC34BC" w:rsidRPr="00104C17" w:rsidRDefault="00FC34BC" w:rsidP="002A7EFD">
            <w:pPr>
              <w:spacing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Tudom</w:t>
            </w:r>
            <w:r w:rsidR="00104C17">
              <w:rPr>
                <w:rFonts w:ascii="Verdana" w:eastAsia="Arial Unicode MS" w:hAnsi="Verdana" w:cs="Arial Unicode MS"/>
                <w:sz w:val="22"/>
                <w:szCs w:val="22"/>
              </w:rPr>
              <w:t>á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nyos cikkek különböző szakterületekről</w:t>
            </w:r>
          </w:p>
          <w:p w14:paraId="065C1B7E" w14:textId="5099EA01" w:rsidR="00FC34BC" w:rsidRPr="00104C17" w:rsidRDefault="00FC34BC" w:rsidP="002A7EFD">
            <w:pPr>
              <w:spacing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Ismeretterjesztő könyvek, gyermek- és ifjúsági </w:t>
            </w:r>
            <w:r w:rsidR="008A3312" w:rsidRPr="00104C17">
              <w:rPr>
                <w:rFonts w:ascii="Verdana" w:eastAsia="Arial Unicode MS" w:hAnsi="Verdana" w:cs="Arial Unicode MS"/>
                <w:sz w:val="22"/>
                <w:szCs w:val="22"/>
              </w:rPr>
              <w:t>könyvek</w:t>
            </w:r>
          </w:p>
        </w:tc>
      </w:tr>
      <w:tr w:rsidR="007C58F4" w:rsidRPr="00104C17" w14:paraId="3B3A3900" w14:textId="77777777">
        <w:tc>
          <w:tcPr>
            <w:tcW w:w="2334" w:type="dxa"/>
            <w:tcMar>
              <w:left w:w="28" w:type="dxa"/>
              <w:right w:w="28" w:type="dxa"/>
            </w:tcMar>
          </w:tcPr>
          <w:p w14:paraId="4B26E351" w14:textId="77777777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1999—</w:t>
            </w:r>
          </w:p>
        </w:tc>
        <w:tc>
          <w:tcPr>
            <w:tcW w:w="7361" w:type="dxa"/>
            <w:gridSpan w:val="2"/>
            <w:tcMar>
              <w:left w:w="28" w:type="dxa"/>
              <w:right w:w="28" w:type="dxa"/>
            </w:tcMar>
          </w:tcPr>
          <w:p w14:paraId="2DEB697A" w14:textId="3535F3F4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Fordítóirodák megbízásai; akadémiai kutatási projekt tanulmányai; nemzetközi ügyvédi irodák megbízásai; </w:t>
            </w:r>
            <w:r w:rsidR="00D425FA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jogszabályok; </w:t>
            </w:r>
            <w:r w:rsidR="004F2E91" w:rsidRPr="00104C17">
              <w:rPr>
                <w:rFonts w:ascii="Verdana" w:eastAsia="Arial Unicode MS" w:hAnsi="Verdana" w:cs="Arial Unicode MS"/>
                <w:sz w:val="22"/>
                <w:szCs w:val="22"/>
              </w:rPr>
              <w:t>könyvelő</w:t>
            </w:r>
            <w:r w:rsidR="004F2E91" w:rsidRPr="00104C17">
              <w:rPr>
                <w:rFonts w:ascii="Verdana" w:eastAsia="Arial Unicode MS" w:hAnsi="Verdana" w:cs="Arial Unicode MS"/>
                <w:sz w:val="22"/>
                <w:szCs w:val="22"/>
              </w:rPr>
              <w:noBreakHyphen/>
              <w:t xml:space="preserve">, könyvvizsgáló-irodák megbízásai; </w:t>
            </w:r>
            <w:r w:rsidR="00D425FA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szerződések,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jegyzőkönyvek és egyéb céges dokumentumok stb.</w:t>
            </w:r>
            <w:r w:rsidR="001E76D7" w:rsidRPr="00104C17">
              <w:rPr>
                <w:rFonts w:ascii="Verdana" w:eastAsia="Arial Unicode MS" w:hAnsi="Verdana" w:cs="Arial Unicode MS"/>
                <w:sz w:val="22"/>
                <w:szCs w:val="22"/>
              </w:rPr>
              <w:t>; könyvkiadók számára különböző témájú könyvek németre és magyarra.</w:t>
            </w:r>
          </w:p>
        </w:tc>
      </w:tr>
      <w:tr w:rsidR="007C58F4" w:rsidRPr="00104C17" w14:paraId="295C7114" w14:textId="77777777">
        <w:tc>
          <w:tcPr>
            <w:tcW w:w="2334" w:type="dxa"/>
            <w:tcMar>
              <w:left w:w="28" w:type="dxa"/>
              <w:right w:w="28" w:type="dxa"/>
            </w:tcMar>
          </w:tcPr>
          <w:p w14:paraId="43A97A02" w14:textId="77777777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1994—1999</w:t>
            </w:r>
          </w:p>
        </w:tc>
        <w:tc>
          <w:tcPr>
            <w:tcW w:w="7361" w:type="dxa"/>
            <w:gridSpan w:val="2"/>
            <w:tcMar>
              <w:left w:w="28" w:type="dxa"/>
              <w:right w:w="28" w:type="dxa"/>
            </w:tcMar>
          </w:tcPr>
          <w:p w14:paraId="57BA83BB" w14:textId="77777777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 Kossuth Kiadó Rt.-n belül rendszeres fordítási munkák magyarról németre és angolra: levelezés, termékkiajánlás, projektanyagok, cégstratégia, szerződések, pénzügyi kimutatások; tolmácsolás magyar-német, német-magyar, magyar-angol, angol-magyar. Ezenkívül különböző megbízók számára könyvek, valamint üzleti és jogi szövegek fordítóiroda számára.</w:t>
            </w:r>
          </w:p>
        </w:tc>
      </w:tr>
    </w:tbl>
    <w:p w14:paraId="5A6AE56E" w14:textId="77777777" w:rsidR="007C58F4" w:rsidRPr="00104C17" w:rsidRDefault="007C58F4" w:rsidP="007C58F4">
      <w:pPr>
        <w:rPr>
          <w:rFonts w:ascii="Verdana" w:hAnsi="Verdana"/>
          <w:sz w:val="12"/>
          <w:szCs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40"/>
        <w:gridCol w:w="7299"/>
      </w:tblGrid>
      <w:tr w:rsidR="007C58F4" w:rsidRPr="00104C17" w14:paraId="6C9B004D" w14:textId="77777777">
        <w:tc>
          <w:tcPr>
            <w:tcW w:w="2348" w:type="dxa"/>
            <w:tcMar>
              <w:left w:w="28" w:type="dxa"/>
              <w:right w:w="28" w:type="dxa"/>
            </w:tcMar>
          </w:tcPr>
          <w:p w14:paraId="51F08CA5" w14:textId="77777777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1984—folyamatosan</w:t>
            </w:r>
          </w:p>
        </w:tc>
        <w:tc>
          <w:tcPr>
            <w:tcW w:w="7347" w:type="dxa"/>
            <w:tcMar>
              <w:left w:w="28" w:type="dxa"/>
              <w:right w:w="28" w:type="dxa"/>
            </w:tcMar>
          </w:tcPr>
          <w:p w14:paraId="14506E0F" w14:textId="77777777" w:rsidR="007C58F4" w:rsidRPr="00104C17" w:rsidRDefault="007C58F4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Rendszeres fordítói tevékenység, különféle témákban az ismeretterjesztő és szakácskönyvektől az üzleti szövegeken, jogszabályokon át a bölcsészeti és társadalomtudományi tudományos tanulmányokig, könyvekig többnyire magyarról németre.</w:t>
            </w:r>
          </w:p>
        </w:tc>
      </w:tr>
    </w:tbl>
    <w:p w14:paraId="1167756C" w14:textId="77777777" w:rsidR="00F50D10" w:rsidRPr="00104C17" w:rsidRDefault="00F50D10" w:rsidP="00F50D10">
      <w:pPr>
        <w:rPr>
          <w:rFonts w:ascii="Verdana" w:eastAsia="Arial Unicode MS" w:hAnsi="Verdana" w:cs="Arial Unicode MS"/>
          <w:sz w:val="20"/>
        </w:rPr>
      </w:pPr>
    </w:p>
    <w:p w14:paraId="491075FE" w14:textId="77777777" w:rsidR="00F50D10" w:rsidRPr="00104C17" w:rsidRDefault="00F50D10" w:rsidP="0078431D">
      <w:pPr>
        <w:pStyle w:val="Cmsor1"/>
        <w:keepNext w:val="0"/>
        <w:rPr>
          <w:rFonts w:ascii="Verdana" w:eastAsia="Arial Unicode MS" w:hAnsi="Verdana" w:cs="Arial Unicode MS"/>
          <w:sz w:val="28"/>
          <w:szCs w:val="28"/>
        </w:rPr>
      </w:pPr>
      <w:r w:rsidRPr="00104C17">
        <w:rPr>
          <w:rFonts w:ascii="Verdana" w:eastAsia="Arial Unicode MS" w:hAnsi="Verdana" w:cs="Arial Unicode MS"/>
          <w:sz w:val="28"/>
          <w:szCs w:val="28"/>
        </w:rPr>
        <w:t>Nyelvismeret</w:t>
      </w:r>
    </w:p>
    <w:p w14:paraId="178B6F3C" w14:textId="77777777" w:rsidR="00F50D10" w:rsidRPr="00104C17" w:rsidRDefault="00F50D10" w:rsidP="00F50D10">
      <w:pPr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22"/>
        <w:gridCol w:w="7317"/>
      </w:tblGrid>
      <w:tr w:rsidR="00F50D10" w:rsidRPr="00104C17" w14:paraId="11E13652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5B372218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Német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6D23CFA1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anyanyelv</w:t>
            </w:r>
          </w:p>
        </w:tc>
      </w:tr>
      <w:tr w:rsidR="00F50D10" w:rsidRPr="00104C17" w14:paraId="6144C076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07EDB1BF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Magyar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44C8AA94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anyanyelv</w:t>
            </w:r>
          </w:p>
        </w:tc>
      </w:tr>
      <w:tr w:rsidR="00F50D10" w:rsidRPr="00104C17" w14:paraId="56690AE4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259860C3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Angol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61C4CFE9" w14:textId="77777777" w:rsidR="00F50D10" w:rsidRPr="00104C17" w:rsidRDefault="00F50D10" w:rsidP="00CD6201">
            <w:pPr>
              <w:pStyle w:val="lfej"/>
              <w:tabs>
                <w:tab w:val="clear" w:pos="4703"/>
                <w:tab w:val="clear" w:pos="9406"/>
              </w:tabs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felsőfokú (C típusú állami nyelvvizsga, 1998); munkanyelvként használtam a Brit Nagykövetségen; középiskolásként egy évet jártam „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  <w:lang w:val="en-US"/>
              </w:rPr>
              <w:t>High School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”-ba Vancouverben (Kanada)</w:t>
            </w:r>
          </w:p>
        </w:tc>
      </w:tr>
      <w:tr w:rsidR="00F50D10" w:rsidRPr="00104C17" w14:paraId="28FC158A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6D3A03A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Francia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4FB68AEA" w14:textId="77777777" w:rsidR="00F50D10" w:rsidRPr="00104C17" w:rsidRDefault="00F50D10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alapismeretek</w:t>
            </w:r>
          </w:p>
        </w:tc>
      </w:tr>
      <w:tr w:rsidR="008A3312" w:rsidRPr="00104C17" w14:paraId="6776D30B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4969C795" w14:textId="3DAFF6C8" w:rsidR="008A3312" w:rsidRPr="00104C17" w:rsidRDefault="008A3312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Latin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7A1A8BEC" w14:textId="5B0F51D2" w:rsidR="008A3312" w:rsidRPr="00104C17" w:rsidRDefault="008A3312" w:rsidP="00CD6201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fakultáció (passzív tudás)</w:t>
            </w:r>
          </w:p>
        </w:tc>
      </w:tr>
    </w:tbl>
    <w:p w14:paraId="69D32380" w14:textId="77777777" w:rsidR="00F50D10" w:rsidRPr="00104C17" w:rsidRDefault="00F50D10" w:rsidP="00F50D10">
      <w:pPr>
        <w:rPr>
          <w:rFonts w:ascii="Verdana" w:eastAsia="Arial Unicode MS" w:hAnsi="Verdana" w:cs="Arial Unicode MS"/>
          <w:sz w:val="8"/>
          <w:szCs w:val="8"/>
        </w:rPr>
      </w:pPr>
    </w:p>
    <w:p w14:paraId="6405D391" w14:textId="206AF0D7" w:rsidR="00CD6201" w:rsidRPr="00104C17" w:rsidRDefault="00CD6201" w:rsidP="002A7EFD">
      <w:pPr>
        <w:pageBreakBefore/>
        <w:rPr>
          <w:rFonts w:ascii="Verdana" w:eastAsia="Arial Unicode MS" w:hAnsi="Verdana" w:cs="Arial Unicode MS"/>
          <w:sz w:val="20"/>
        </w:rPr>
      </w:pPr>
    </w:p>
    <w:p w14:paraId="4E925B5C" w14:textId="77777777" w:rsidR="007E4CC3" w:rsidRPr="00104C17" w:rsidRDefault="007E4CC3" w:rsidP="0078431D">
      <w:pPr>
        <w:pStyle w:val="Cmsor1"/>
        <w:keepNext w:val="0"/>
        <w:rPr>
          <w:rFonts w:ascii="Verdana" w:eastAsia="Arial Unicode MS" w:hAnsi="Verdana" w:cs="Arial Unicode MS"/>
          <w:bCs/>
          <w:sz w:val="28"/>
          <w:szCs w:val="28"/>
        </w:rPr>
      </w:pPr>
      <w:r w:rsidRPr="00104C17">
        <w:rPr>
          <w:rFonts w:ascii="Verdana" w:eastAsia="Arial Unicode MS" w:hAnsi="Verdana" w:cs="Arial Unicode MS"/>
          <w:bCs/>
          <w:sz w:val="28"/>
          <w:szCs w:val="28"/>
        </w:rPr>
        <w:t>Szakmai pályafutás</w:t>
      </w:r>
    </w:p>
    <w:p w14:paraId="5FC7B1A9" w14:textId="77777777" w:rsidR="007E4CC3" w:rsidRPr="00104C17" w:rsidRDefault="007E4CC3" w:rsidP="0078431D">
      <w:pPr>
        <w:pStyle w:val="Cmsor1"/>
        <w:keepNext w:val="0"/>
        <w:rPr>
          <w:rFonts w:ascii="Verdana" w:eastAsia="Arial Unicode MS" w:hAnsi="Verdana"/>
          <w:sz w:val="12"/>
          <w:szCs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49"/>
        <w:gridCol w:w="7290"/>
      </w:tblGrid>
      <w:tr w:rsidR="007E4CC3" w:rsidRPr="00104C17" w14:paraId="6F52DF8D" w14:textId="77777777">
        <w:tc>
          <w:tcPr>
            <w:tcW w:w="2358" w:type="dxa"/>
            <w:tcMar>
              <w:left w:w="28" w:type="dxa"/>
              <w:right w:w="28" w:type="dxa"/>
            </w:tcMar>
          </w:tcPr>
          <w:p w14:paraId="0AF7870D" w14:textId="77777777" w:rsidR="007E4CC3" w:rsidRPr="00104C17" w:rsidRDefault="007E4CC3" w:rsidP="009F4B88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6"/>
                <w:sz w:val="22"/>
                <w:szCs w:val="22"/>
              </w:rPr>
              <w:t>1999 szeptember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—</w:t>
            </w:r>
            <w:r w:rsidR="0092395C"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2001 november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5504AB5A" w14:textId="77777777" w:rsidR="007E4CC3" w:rsidRPr="00104C17" w:rsidRDefault="007E4CC3" w:rsidP="002E096E">
            <w:pPr>
              <w:spacing w:before="80"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Brit Nagykövetség: kereskedelmi tanácsadó.</w:t>
            </w:r>
          </w:p>
          <w:p w14:paraId="2F2E8D4A" w14:textId="77777777" w:rsidR="007E4CC3" w:rsidRPr="00104C17" w:rsidRDefault="007E4CC3">
            <w:pPr>
              <w:spacing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A Nagy-Britannia és Magyarország közötti kereskedelem fejlesztése a háztartási cikkek, textil és ruházat, divat kiskereskedelem, nyomdai, kiadói és papíripar szektorokban; ennek érdekében magyar cégek, minisztériumok és más szervezetek megkeresése, piacfelmérések készítése brit cégek részére, brit cégek tájékoztatása.</w:t>
            </w:r>
          </w:p>
          <w:p w14:paraId="27EF1172" w14:textId="77777777" w:rsidR="007E4CC3" w:rsidRPr="00104C17" w:rsidRDefault="007E4CC3">
            <w:pPr>
              <w:spacing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Több nagyszabású rendezvény sikeres lebonyolítása, brit kereskedelmi delegációk magyarországi látogatásának szervezése.</w:t>
            </w:r>
          </w:p>
          <w:p w14:paraId="197D19C8" w14:textId="77777777" w:rsidR="007E4CC3" w:rsidRPr="00104C17" w:rsidRDefault="007E4CC3">
            <w:pPr>
              <w:spacing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Beosztott: egy kereskedelmi asszisztens.</w:t>
            </w:r>
          </w:p>
        </w:tc>
      </w:tr>
      <w:tr w:rsidR="007E4CC3" w:rsidRPr="00104C17" w14:paraId="36EE396B" w14:textId="77777777">
        <w:tc>
          <w:tcPr>
            <w:tcW w:w="2358" w:type="dxa"/>
            <w:tcMar>
              <w:left w:w="28" w:type="dxa"/>
              <w:right w:w="28" w:type="dxa"/>
            </w:tcMar>
          </w:tcPr>
          <w:p w14:paraId="59571284" w14:textId="77777777" w:rsidR="007E4CC3" w:rsidRPr="00104C17" w:rsidRDefault="007E4CC3" w:rsidP="002E096E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1996 november—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  <w:t>1999 augusztus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7C6E3A2D" w14:textId="77777777" w:rsidR="007E4CC3" w:rsidRPr="00104C17" w:rsidRDefault="007E4CC3" w:rsidP="002E096E">
            <w:pPr>
              <w:spacing w:before="80"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Kossuth Kiadó Rt. (korábban Kossuth Könyvkiadó és Kereskedelmi Kft.): nemzetközi kapcsolatok menedzsere.</w:t>
            </w:r>
          </w:p>
          <w:p w14:paraId="2BBAC397" w14:textId="77777777" w:rsidR="007E4CC3" w:rsidRPr="00104C17" w:rsidRDefault="007E4CC3">
            <w:pPr>
              <w:spacing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A cég nemzetközi vásárokon való jelenlétének szervezése; szerződések tárgyalása és kidolgozása; marketing és PR, különös tekintettel a multimédia termékekre.</w:t>
            </w:r>
          </w:p>
        </w:tc>
      </w:tr>
      <w:tr w:rsidR="007E4CC3" w:rsidRPr="00104C17" w14:paraId="3775EB56" w14:textId="77777777">
        <w:tc>
          <w:tcPr>
            <w:tcW w:w="2358" w:type="dxa"/>
            <w:tcMar>
              <w:left w:w="28" w:type="dxa"/>
              <w:right w:w="28" w:type="dxa"/>
            </w:tcMar>
          </w:tcPr>
          <w:p w14:paraId="6C1D953C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1995 június—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  <w:t>1996 október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45F3170F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 xml:space="preserve">Kossuth Könyvkiadó és Kereskedelmi Kft.: CD-ROM project </w:t>
            </w: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  <w:lang w:val="en-GB"/>
              </w:rPr>
              <w:t>manager</w:t>
            </w: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/multimédiacsoport-vezető.</w:t>
            </w:r>
          </w:p>
          <w:p w14:paraId="19C86275" w14:textId="77777777" w:rsidR="007E4CC3" w:rsidRPr="00104C17" w:rsidRDefault="007E4CC3">
            <w:pPr>
              <w:spacing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CD-ROM kiadványok lokalizálásának, fejlesztésének koordinálása; a későbbi beosztásban intenzívebben végzett feladatok.</w:t>
            </w:r>
          </w:p>
        </w:tc>
      </w:tr>
      <w:tr w:rsidR="007E4CC3" w:rsidRPr="00104C17" w14:paraId="768FC1C7" w14:textId="77777777">
        <w:tc>
          <w:tcPr>
            <w:tcW w:w="2358" w:type="dxa"/>
            <w:tcMar>
              <w:left w:w="28" w:type="dxa"/>
              <w:right w:w="28" w:type="dxa"/>
            </w:tcMar>
          </w:tcPr>
          <w:p w14:paraId="41D20AFF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1994 július—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  <w:t>1995 május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31FCC0CA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 xml:space="preserve">Kossuth Könyvkiadó és Kereskedelmi Kft.: project </w:t>
            </w: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  <w:lang w:val="en-GB"/>
              </w:rPr>
              <w:t>manager</w:t>
            </w: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 xml:space="preserve"> (CD-ROM).</w:t>
            </w:r>
          </w:p>
          <w:p w14:paraId="487CCB4A" w14:textId="77777777" w:rsidR="007E4CC3" w:rsidRPr="00104C17" w:rsidRDefault="007E4CC3">
            <w:pPr>
              <w:spacing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Idegen nyelvű CD-ROM-ok importja a cég könyvesboltláncában való értékesítésre; a nemzetközi kapcsolatok menedzsereként végzett feladatok egy része.</w:t>
            </w:r>
          </w:p>
        </w:tc>
      </w:tr>
      <w:tr w:rsidR="007E4CC3" w:rsidRPr="00104C17" w14:paraId="049992F4" w14:textId="77777777">
        <w:tc>
          <w:tcPr>
            <w:tcW w:w="2358" w:type="dxa"/>
            <w:tcMar>
              <w:left w:w="28" w:type="dxa"/>
              <w:right w:w="28" w:type="dxa"/>
            </w:tcMar>
          </w:tcPr>
          <w:p w14:paraId="0409DEB7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1993</w:t>
            </w:r>
            <w:r w:rsidR="00086D90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augusztus—1994 november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09B1C9DB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Magyar Könyvkiadók és Könyvterjesztők Egyesülése: a Budapesti Nemzetközi Könyvfesztivál asszisztense, nemzetközi kapcsolatok előadója.</w:t>
            </w:r>
          </w:p>
        </w:tc>
      </w:tr>
      <w:tr w:rsidR="007E4CC3" w:rsidRPr="00104C17" w14:paraId="1AE83DE8" w14:textId="77777777">
        <w:tc>
          <w:tcPr>
            <w:tcW w:w="2358" w:type="dxa"/>
            <w:tcMar>
              <w:left w:w="28" w:type="dxa"/>
              <w:right w:w="28" w:type="dxa"/>
            </w:tcMar>
          </w:tcPr>
          <w:p w14:paraId="12A75D8E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6"/>
                <w:sz w:val="22"/>
                <w:szCs w:val="22"/>
              </w:rPr>
              <w:t>1989 szeptember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—</w:t>
            </w:r>
            <w:r w:rsidR="0092395C"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1994 június</w:t>
            </w:r>
          </w:p>
        </w:tc>
        <w:tc>
          <w:tcPr>
            <w:tcW w:w="7337" w:type="dxa"/>
            <w:tcMar>
              <w:left w:w="28" w:type="dxa"/>
              <w:right w:w="28" w:type="dxa"/>
            </w:tcMar>
          </w:tcPr>
          <w:p w14:paraId="39BCCBEE" w14:textId="77777777" w:rsidR="007E4CC3" w:rsidRPr="00104C17" w:rsidRDefault="007E4CC3" w:rsidP="001E067B">
            <w:pPr>
              <w:spacing w:before="80" w:line="280" w:lineRule="exact"/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>Corvina Kiadó: az Idegen nyelvű szerkesztőség szerkesztője</w:t>
            </w:r>
            <w:r w:rsidR="003F4E8E" w:rsidRPr="00104C17">
              <w:rPr>
                <w:rFonts w:ascii="Verdana" w:eastAsia="Arial Unicode MS" w:hAnsi="Verdana" w:cs="Arial Unicode MS"/>
                <w:spacing w:val="-4"/>
                <w:sz w:val="22"/>
                <w:szCs w:val="22"/>
              </w:rPr>
              <w:t xml:space="preserve"> a német részlegben</w:t>
            </w:r>
          </w:p>
        </w:tc>
      </w:tr>
    </w:tbl>
    <w:p w14:paraId="5A9BBBF4" w14:textId="77777777" w:rsidR="007E4CC3" w:rsidRPr="00104C17" w:rsidRDefault="007E4CC3">
      <w:pPr>
        <w:rPr>
          <w:rFonts w:ascii="Verdana" w:eastAsia="Arial Unicode MS" w:hAnsi="Verdana" w:cs="Arial Unicode MS"/>
          <w:sz w:val="20"/>
        </w:rPr>
      </w:pPr>
    </w:p>
    <w:p w14:paraId="23867535" w14:textId="77777777" w:rsidR="007E4CC3" w:rsidRPr="00104C17" w:rsidRDefault="007E4CC3" w:rsidP="0078431D">
      <w:pPr>
        <w:pStyle w:val="Cmsor1"/>
        <w:keepNext w:val="0"/>
        <w:rPr>
          <w:rFonts w:ascii="Verdana" w:eastAsia="Arial Unicode MS" w:hAnsi="Verdana" w:cs="Arial Unicode MS"/>
          <w:sz w:val="28"/>
          <w:szCs w:val="28"/>
        </w:rPr>
      </w:pPr>
      <w:r w:rsidRPr="00104C17">
        <w:rPr>
          <w:rFonts w:ascii="Verdana" w:eastAsia="Arial Unicode MS" w:hAnsi="Verdana" w:cs="Arial Unicode MS"/>
          <w:sz w:val="28"/>
          <w:szCs w:val="28"/>
        </w:rPr>
        <w:t>Egyéb készségek</w:t>
      </w:r>
    </w:p>
    <w:p w14:paraId="784B2580" w14:textId="77777777" w:rsidR="007E4CC3" w:rsidRPr="00104C17" w:rsidRDefault="007E4CC3">
      <w:pPr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03"/>
        <w:gridCol w:w="7336"/>
      </w:tblGrid>
      <w:tr w:rsidR="007E4CC3" w:rsidRPr="00104C17" w14:paraId="385DFF97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75EAA8FE" w14:textId="77777777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4661FE1A" w14:textId="77777777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Vezetői gyakorlat</w:t>
            </w:r>
          </w:p>
        </w:tc>
      </w:tr>
      <w:tr w:rsidR="007E4CC3" w:rsidRPr="00104C17" w14:paraId="30A78E9E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09231D06" w14:textId="77777777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231D2880" w14:textId="27A5525A" w:rsidR="007E4CC3" w:rsidRPr="00104C17" w:rsidRDefault="008A3312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Precizitás, megbízhatóság, k</w:t>
            </w:r>
            <w:r w:rsidR="007E4CC3" w:rsidRPr="00104C17">
              <w:rPr>
                <w:rFonts w:ascii="Verdana" w:eastAsia="Arial Unicode MS" w:hAnsi="Verdana" w:cs="Arial Unicode MS"/>
                <w:sz w:val="22"/>
                <w:szCs w:val="22"/>
              </w:rPr>
              <w:t>iváló szervezőkészség és időgazdálkodás</w:t>
            </w:r>
          </w:p>
        </w:tc>
      </w:tr>
      <w:tr w:rsidR="007E4CC3" w:rsidRPr="00104C17" w14:paraId="7210D0A2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27170E41" w14:textId="77777777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3A8A98B3" w14:textId="54E12572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Jó kommunikáció</w:t>
            </w:r>
            <w:r w:rsidR="008A3312" w:rsidRPr="00104C17">
              <w:rPr>
                <w:rFonts w:ascii="Verdana" w:eastAsia="Arial Unicode MS" w:hAnsi="Verdana" w:cs="Arial Unicode MS"/>
                <w:sz w:val="22"/>
                <w:szCs w:val="22"/>
              </w:rPr>
              <w:t>, közvetítői készségek</w:t>
            </w:r>
          </w:p>
        </w:tc>
      </w:tr>
      <w:tr w:rsidR="007E4CC3" w:rsidRPr="00104C17" w14:paraId="53CC8D30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0A20CD3E" w14:textId="77777777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02982057" w14:textId="77777777" w:rsidR="007E4CC3" w:rsidRPr="00104C17" w:rsidRDefault="007E4CC3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Felhasználói szintű számítógépes ismeretek (Word, Excel, PowerPoint, </w:t>
            </w:r>
            <w:r w:rsidR="00AE262F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E-mail,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Internet)</w:t>
            </w:r>
          </w:p>
          <w:p w14:paraId="582A132E" w14:textId="5024E671" w:rsidR="00141A91" w:rsidRPr="00104C17" w:rsidRDefault="00141A91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MemoQ, Trados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  <w:lang w:val="en-GB"/>
              </w:rPr>
              <w:t>Studio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; </w:t>
            </w:r>
            <w:r w:rsidR="00726C27" w:rsidRPr="00104C17">
              <w:rPr>
                <w:rFonts w:ascii="Verdana" w:eastAsia="Arial Unicode MS" w:hAnsi="Verdana" w:cs="Arial Unicode MS"/>
                <w:sz w:val="22"/>
                <w:szCs w:val="22"/>
                <w:lang w:val="en-GB"/>
              </w:rPr>
              <w:t>Phrase</w:t>
            </w:r>
            <w:r w:rsidR="00726C27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 (korábban 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Memsource</w:t>
            </w:r>
            <w:r w:rsidR="00726C27" w:rsidRPr="00104C17">
              <w:rPr>
                <w:rFonts w:ascii="Verdana" w:eastAsia="Arial Unicode MS" w:hAnsi="Verdana" w:cs="Arial Unicode MS"/>
                <w:sz w:val="22"/>
                <w:szCs w:val="22"/>
              </w:rPr>
              <w:t>)</w:t>
            </w:r>
          </w:p>
          <w:p w14:paraId="276E76B4" w14:textId="524E284B" w:rsidR="00B66DAD" w:rsidRPr="00104C17" w:rsidRDefault="00B66DAD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MTPE</w:t>
            </w:r>
          </w:p>
        </w:tc>
      </w:tr>
      <w:tr w:rsidR="008A3312" w:rsidRPr="00104C17" w14:paraId="66BFAD49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53AB7558" w14:textId="77777777" w:rsidR="008A3312" w:rsidRPr="00104C17" w:rsidRDefault="008A3312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73C1A40E" w14:textId="0AA396A6" w:rsidR="008A3312" w:rsidRPr="00104C17" w:rsidRDefault="008A3312" w:rsidP="009E536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Új dolgok iránti nyitottság, </w:t>
            </w:r>
            <w:r w:rsidR="00E13280" w:rsidRPr="00104C17">
              <w:rPr>
                <w:rFonts w:ascii="Verdana" w:eastAsia="Arial Unicode MS" w:hAnsi="Verdana" w:cs="Arial Unicode MS"/>
                <w:sz w:val="22"/>
                <w:szCs w:val="22"/>
              </w:rPr>
              <w:t>tanulási hajlandóság</w:t>
            </w:r>
          </w:p>
        </w:tc>
      </w:tr>
    </w:tbl>
    <w:p w14:paraId="6951544F" w14:textId="77777777" w:rsidR="007E4CC3" w:rsidRPr="00104C17" w:rsidRDefault="007E4CC3">
      <w:pPr>
        <w:rPr>
          <w:rFonts w:ascii="Verdana" w:eastAsia="Arial Unicode MS" w:hAnsi="Verdana" w:cs="Arial Unicode MS"/>
          <w:sz w:val="8"/>
          <w:szCs w:val="8"/>
        </w:rPr>
      </w:pPr>
    </w:p>
    <w:p w14:paraId="701C4DC9" w14:textId="75FBFC36" w:rsidR="00AE262F" w:rsidRPr="00104C17" w:rsidRDefault="00AE262F" w:rsidP="002A7EFD">
      <w:pPr>
        <w:pageBreakBefore/>
        <w:rPr>
          <w:rFonts w:ascii="Verdana" w:eastAsia="Arial Unicode MS" w:hAnsi="Verdana" w:cs="Arial Unicode MS"/>
          <w:sz w:val="20"/>
        </w:rPr>
      </w:pPr>
    </w:p>
    <w:p w14:paraId="08E1183A" w14:textId="77777777" w:rsidR="007E4CC3" w:rsidRPr="00104C17" w:rsidRDefault="007E4CC3" w:rsidP="0078431D">
      <w:pPr>
        <w:pStyle w:val="Cmsor1"/>
        <w:keepNext w:val="0"/>
        <w:rPr>
          <w:rFonts w:ascii="Verdana" w:eastAsia="Arial Unicode MS" w:hAnsi="Verdana" w:cs="Arial Unicode MS"/>
          <w:sz w:val="28"/>
          <w:szCs w:val="28"/>
        </w:rPr>
      </w:pPr>
      <w:r w:rsidRPr="00104C17">
        <w:rPr>
          <w:rFonts w:ascii="Verdana" w:eastAsia="Arial Unicode MS" w:hAnsi="Verdana" w:cs="Arial Unicode MS"/>
          <w:sz w:val="28"/>
          <w:szCs w:val="28"/>
        </w:rPr>
        <w:t>Képzés</w:t>
      </w:r>
      <w:r w:rsidR="0078431D" w:rsidRPr="00104C17">
        <w:rPr>
          <w:rFonts w:ascii="Verdana" w:eastAsia="Arial Unicode MS" w:hAnsi="Verdana" w:cs="Arial Unicode MS"/>
          <w:sz w:val="28"/>
          <w:szCs w:val="28"/>
        </w:rPr>
        <w:t xml:space="preserve"> és képesítések</w:t>
      </w:r>
    </w:p>
    <w:p w14:paraId="3E6B1474" w14:textId="77777777" w:rsidR="007E4CC3" w:rsidRPr="00104C17" w:rsidRDefault="007E4CC3">
      <w:pPr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26"/>
        <w:gridCol w:w="7313"/>
      </w:tblGrid>
      <w:tr w:rsidR="00D709B1" w:rsidRPr="00104C17" w14:paraId="6FC4546F" w14:textId="77777777">
        <w:tc>
          <w:tcPr>
            <w:tcW w:w="2340" w:type="dxa"/>
            <w:tcMar>
              <w:left w:w="28" w:type="dxa"/>
              <w:right w:w="28" w:type="dxa"/>
            </w:tcMar>
          </w:tcPr>
          <w:p w14:paraId="2CFC8680" w14:textId="77777777" w:rsidR="00D709B1" w:rsidRPr="00104C17" w:rsidRDefault="00D709B1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2012 május</w:t>
            </w:r>
          </w:p>
        </w:tc>
        <w:tc>
          <w:tcPr>
            <w:tcW w:w="7355" w:type="dxa"/>
            <w:tcMar>
              <w:left w:w="28" w:type="dxa"/>
              <w:right w:w="28" w:type="dxa"/>
            </w:tcMar>
          </w:tcPr>
          <w:p w14:paraId="6EC0A69A" w14:textId="77777777" w:rsidR="00D709B1" w:rsidRPr="00104C17" w:rsidRDefault="00D709B1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„Képesített német-magya</w:t>
            </w:r>
            <w:r w:rsidR="00E53FF0" w:rsidRPr="00104C17">
              <w:rPr>
                <w:rFonts w:ascii="Verdana" w:eastAsia="Arial Unicode MS" w:hAnsi="Verdana" w:cs="Arial Unicode MS"/>
                <w:sz w:val="22"/>
                <w:szCs w:val="22"/>
              </w:rPr>
              <w:t>r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, magyar-német szakfordító-lektor, gazdasági szakirány” bizonyítvány az Eötvös Loránd Tudományegyetem Bölcsészettudományi Kara Fordító- és Tolmácsképző Központjában; megfelelt eredménnyel.</w:t>
            </w:r>
          </w:p>
        </w:tc>
      </w:tr>
    </w:tbl>
    <w:p w14:paraId="59E81524" w14:textId="77777777" w:rsidR="00D709B1" w:rsidRPr="00104C17" w:rsidRDefault="00D709B1">
      <w:pPr>
        <w:rPr>
          <w:sz w:val="12"/>
          <w:szCs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33"/>
        <w:gridCol w:w="7306"/>
      </w:tblGrid>
      <w:tr w:rsidR="00100C31" w:rsidRPr="00104C17" w14:paraId="7C322F15" w14:textId="77777777">
        <w:tc>
          <w:tcPr>
            <w:tcW w:w="2340" w:type="dxa"/>
            <w:tcMar>
              <w:left w:w="28" w:type="dxa"/>
              <w:right w:w="28" w:type="dxa"/>
            </w:tcMar>
          </w:tcPr>
          <w:p w14:paraId="377FF8CB" w14:textId="77777777" w:rsidR="00100C31" w:rsidRPr="00104C17" w:rsidRDefault="00EA07E9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2003</w:t>
            </w:r>
            <w:r w:rsidR="00100C31"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 szeptember—2004 április</w:t>
            </w:r>
          </w:p>
        </w:tc>
        <w:tc>
          <w:tcPr>
            <w:tcW w:w="7355" w:type="dxa"/>
            <w:tcMar>
              <w:left w:w="28" w:type="dxa"/>
              <w:right w:w="28" w:type="dxa"/>
            </w:tcMar>
          </w:tcPr>
          <w:p w14:paraId="4378611B" w14:textId="77777777" w:rsidR="00100C31" w:rsidRPr="00104C17" w:rsidRDefault="00100C31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„Minősített Európai Uniós vállalkozó és tanácsadó” a B</w:t>
            </w:r>
            <w:r w:rsidR="00EA07E9" w:rsidRPr="00104C17">
              <w:rPr>
                <w:rFonts w:ascii="Verdana" w:eastAsia="Arial Unicode MS" w:hAnsi="Verdana" w:cs="Arial Unicode MS"/>
                <w:sz w:val="22"/>
                <w:szCs w:val="22"/>
              </w:rPr>
              <w:t>udapesti Kereskedelmi és Iparkamaránál.</w:t>
            </w:r>
          </w:p>
        </w:tc>
      </w:tr>
    </w:tbl>
    <w:p w14:paraId="2C453683" w14:textId="77777777" w:rsidR="00100C31" w:rsidRPr="00104C17" w:rsidRDefault="00100C31">
      <w:pPr>
        <w:rPr>
          <w:sz w:val="12"/>
          <w:szCs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30"/>
        <w:gridCol w:w="7309"/>
      </w:tblGrid>
      <w:tr w:rsidR="007E4CC3" w:rsidRPr="00104C17" w14:paraId="353F09A0" w14:textId="77777777">
        <w:tc>
          <w:tcPr>
            <w:tcW w:w="2340" w:type="dxa"/>
            <w:tcMar>
              <w:left w:w="28" w:type="dxa"/>
              <w:right w:w="28" w:type="dxa"/>
            </w:tcMar>
          </w:tcPr>
          <w:p w14:paraId="7648F90F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2002 március—</w:t>
            </w:r>
            <w:r w:rsidR="00B12CFA" w:rsidRPr="00104C17">
              <w:rPr>
                <w:rFonts w:ascii="Verdana" w:eastAsia="Arial Unicode MS" w:hAnsi="Verdana" w:cs="Arial Unicode MS"/>
                <w:sz w:val="22"/>
                <w:szCs w:val="22"/>
              </w:rPr>
              <w:t>december</w:t>
            </w:r>
          </w:p>
        </w:tc>
        <w:tc>
          <w:tcPr>
            <w:tcW w:w="7355" w:type="dxa"/>
            <w:tcMar>
              <w:left w:w="28" w:type="dxa"/>
              <w:right w:w="28" w:type="dxa"/>
            </w:tcMar>
          </w:tcPr>
          <w:p w14:paraId="68879A80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„Marketing</w:t>
            </w:r>
            <w:r w:rsidR="00B12CFA" w:rsidRPr="00104C17">
              <w:rPr>
                <w:rFonts w:ascii="Verdana" w:eastAsia="Arial Unicode MS" w:hAnsi="Verdana" w:cs="Arial Unicode MS"/>
                <w:sz w:val="22"/>
                <w:szCs w:val="22"/>
              </w:rPr>
              <w:t>- és reklámmenedzser” bizonyítvány (OKJ 54 3434 03) az Oktáv Továbbképző Központban; jó eredménnyel</w:t>
            </w:r>
            <w:r w:rsidR="0080687B" w:rsidRPr="00104C17">
              <w:rPr>
                <w:rFonts w:ascii="Verdana" w:eastAsia="Arial Unicode MS" w:hAnsi="Verdana" w:cs="Arial Unicode MS"/>
                <w:sz w:val="22"/>
                <w:szCs w:val="22"/>
              </w:rPr>
              <w:t>.</w:t>
            </w:r>
          </w:p>
        </w:tc>
      </w:tr>
    </w:tbl>
    <w:p w14:paraId="4E6112E5" w14:textId="77777777" w:rsidR="007E4CC3" w:rsidRPr="00104C17" w:rsidRDefault="007E4CC3">
      <w:pPr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15"/>
        <w:gridCol w:w="7324"/>
      </w:tblGrid>
      <w:tr w:rsidR="007E4CC3" w:rsidRPr="00104C17" w14:paraId="56035000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7D1EB7E0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2002 június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1E8100AB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„Képesített német-magyar, magyar-német szakfordító, gazdasági szakirány” bizonyítvány az Eötvös Loránd Tudományegyetem Bölcsészettudományi Kara Fordító- és Tolmácsképző Központjában; jeles eredménnyel.</w:t>
            </w:r>
          </w:p>
        </w:tc>
      </w:tr>
    </w:tbl>
    <w:p w14:paraId="5820EC76" w14:textId="77777777" w:rsidR="007E4CC3" w:rsidRPr="00104C17" w:rsidRDefault="007E4CC3">
      <w:pPr>
        <w:rPr>
          <w:rFonts w:ascii="Verdana" w:eastAsia="Arial Unicode MS" w:hAnsi="Verdana" w:cs="Arial Unicode MS"/>
          <w:sz w:val="1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18"/>
        <w:gridCol w:w="7321"/>
      </w:tblGrid>
      <w:tr w:rsidR="007E4CC3" w:rsidRPr="00104C17" w14:paraId="0925BBE7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021C4A41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2001 október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12595BDC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„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  <w:lang w:val="en-GB"/>
              </w:rPr>
              <w:t>Course in FCO Management and Appraisal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” [A Brit Külügyminisztérium menedzsment és értékelési tanfolyama]:</w:t>
            </w:r>
            <w:r w:rsidR="003F4E8E"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4 napos tanfolyam, többek között kommunikáció, önértékelés, vezetési stílusok, időgazdálkodás és csapatmunka modulokkal.</w:t>
            </w:r>
            <w:r w:rsidR="003F4E8E"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Oklevél a Brit Külügyminisztériumtól.</w:t>
            </w:r>
          </w:p>
        </w:tc>
      </w:tr>
    </w:tbl>
    <w:p w14:paraId="07A64126" w14:textId="77777777" w:rsidR="007E4CC3" w:rsidRPr="00104C17" w:rsidRDefault="007E4CC3">
      <w:pPr>
        <w:rPr>
          <w:rFonts w:ascii="Verdana" w:hAnsi="Verdana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42"/>
        <w:gridCol w:w="7297"/>
      </w:tblGrid>
      <w:tr w:rsidR="007E4CC3" w:rsidRPr="00104C17" w14:paraId="4EF5879A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01DF313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1989 május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6802D014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Eötvös Loránd Tudományegyetem Bölcsészettudományi Kar: Magyar nyelv és irodalom szakos előadói diploma</w:t>
            </w:r>
            <w:r w:rsidR="009B4C41" w:rsidRPr="00104C17">
              <w:rPr>
                <w:rFonts w:ascii="Verdana" w:eastAsia="Arial Unicode MS" w:hAnsi="Verdana" w:cs="Arial Unicode MS"/>
                <w:sz w:val="22"/>
                <w:szCs w:val="22"/>
              </w:rPr>
              <w:t>; kiváló eredménnyel.</w:t>
            </w:r>
          </w:p>
        </w:tc>
      </w:tr>
      <w:tr w:rsidR="007E4CC3" w:rsidRPr="00104C17" w14:paraId="3EA9E3A7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3C5FEDD8" w14:textId="77777777" w:rsidR="007E4CC3" w:rsidRPr="00104C17" w:rsidRDefault="007E4CC3" w:rsidP="001C081C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1984 szeptember—1989 május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47345B93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Eötvös Loránd Tudományegyetem Bölcsészettudományi Kar a Magyarok Világszövetsége ösztöndíjával:</w:t>
            </w:r>
            <w:r w:rsidR="00560DAD"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Magyar nyelv és irodalom szak</w:t>
            </w:r>
          </w:p>
        </w:tc>
      </w:tr>
      <w:tr w:rsidR="007E4CC3" w:rsidRPr="00104C17" w14:paraId="1434BAC0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168F61ED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1983 október—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  <w:t>1984 május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15AC75ED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Eötvös Loránd Tudományegyetem Bölcsészettudományi Kar: vendéghallgató Magyar nyelv és irodalom szakon DAAD ösztöndíjjal</w:t>
            </w:r>
          </w:p>
        </w:tc>
      </w:tr>
      <w:tr w:rsidR="007E4CC3" w:rsidRPr="00104C17" w14:paraId="5035C45A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45ED0D53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1981 október—1983 július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3224FE1F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  <w:lang w:val="de-DE"/>
              </w:rPr>
              <w:t>Rheinische Friedrich-Wilhelms-Universität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 [Rajnai Friedrich Wilhelm Egyetem] (Bonn, Német Szövetségi Köztársaság) Bölcsészettudományi Kar:</w:t>
            </w:r>
            <w:r w:rsidR="00560DAD" w:rsidRPr="00104C17">
              <w:rPr>
                <w:rFonts w:ascii="Verdana" w:eastAsia="Arial Unicode MS" w:hAnsi="Verdana" w:cs="Arial Unicode MS"/>
                <w:sz w:val="22"/>
                <w:szCs w:val="22"/>
              </w:rPr>
              <w:br/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Anglisztika, Spanyol filológia és Szociális és gazdaságtörténet szakos bölcsészhallgató</w:t>
            </w:r>
          </w:p>
        </w:tc>
      </w:tr>
      <w:tr w:rsidR="007E4CC3" w:rsidRPr="00104C17" w14:paraId="74A94314" w14:textId="77777777">
        <w:tc>
          <w:tcPr>
            <w:tcW w:w="2376" w:type="dxa"/>
            <w:tcMar>
              <w:left w:w="28" w:type="dxa"/>
              <w:right w:w="28" w:type="dxa"/>
            </w:tcMar>
          </w:tcPr>
          <w:p w14:paraId="39BA8969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>1981 június</w:t>
            </w:r>
          </w:p>
        </w:tc>
        <w:tc>
          <w:tcPr>
            <w:tcW w:w="7513" w:type="dxa"/>
            <w:tcMar>
              <w:left w:w="28" w:type="dxa"/>
              <w:right w:w="28" w:type="dxa"/>
            </w:tcMar>
          </w:tcPr>
          <w:p w14:paraId="44365D62" w14:textId="77777777" w:rsidR="007E4CC3" w:rsidRPr="00104C17" w:rsidRDefault="007E4CC3" w:rsidP="00560DAD">
            <w:pPr>
              <w:spacing w:before="80" w:line="280" w:lineRule="exact"/>
              <w:rPr>
                <w:rFonts w:ascii="Verdana" w:eastAsia="Arial Unicode MS" w:hAnsi="Verdana" w:cs="Arial Unicode MS"/>
                <w:sz w:val="22"/>
                <w:szCs w:val="22"/>
              </w:rPr>
            </w:pPr>
            <w:r w:rsidRPr="00104C17">
              <w:rPr>
                <w:rFonts w:ascii="Verdana" w:eastAsia="Arial Unicode MS" w:hAnsi="Verdana" w:cs="Arial Unicode MS"/>
                <w:sz w:val="22"/>
                <w:szCs w:val="22"/>
                <w:lang w:val="de-DE"/>
              </w:rPr>
              <w:t>Staatliches Gymnasium Bendorf</w:t>
            </w:r>
            <w:r w:rsidRPr="00104C17">
              <w:rPr>
                <w:rFonts w:ascii="Verdana" w:eastAsia="Arial Unicode MS" w:hAnsi="Verdana" w:cs="Arial Unicode MS"/>
                <w:sz w:val="22"/>
                <w:szCs w:val="22"/>
              </w:rPr>
              <w:t xml:space="preserve"> [Bendorfi Állami Gimnázium] (Bendorf, Német Szövetségi Köztársaság): gimnáziumi érettségi</w:t>
            </w:r>
            <w:r w:rsidR="009B4C41" w:rsidRPr="00104C17">
              <w:rPr>
                <w:rFonts w:ascii="Verdana" w:eastAsia="Arial Unicode MS" w:hAnsi="Verdana" w:cs="Arial Unicode MS"/>
                <w:sz w:val="22"/>
                <w:szCs w:val="22"/>
              </w:rPr>
              <w:t>; jeles eredménnyel.</w:t>
            </w:r>
          </w:p>
        </w:tc>
      </w:tr>
    </w:tbl>
    <w:p w14:paraId="1C7F453D" w14:textId="77777777" w:rsidR="007E4CC3" w:rsidRPr="00104C17" w:rsidRDefault="007E4CC3">
      <w:pPr>
        <w:rPr>
          <w:rFonts w:ascii="Verdana" w:eastAsia="Arial Unicode MS" w:hAnsi="Verdana" w:cs="Arial Unicode MS"/>
          <w:szCs w:val="24"/>
        </w:rPr>
      </w:pPr>
    </w:p>
    <w:p w14:paraId="598FE916" w14:textId="5BA73E6E" w:rsidR="007E4CC3" w:rsidRPr="00104C17" w:rsidRDefault="007E4CC3" w:rsidP="007B0451">
      <w:pPr>
        <w:spacing w:line="280" w:lineRule="exact"/>
        <w:jc w:val="right"/>
        <w:rPr>
          <w:rFonts w:ascii="Verdana" w:eastAsia="Arial Unicode MS" w:hAnsi="Verdana" w:cs="Arial Unicode MS"/>
          <w:szCs w:val="24"/>
        </w:rPr>
      </w:pPr>
      <w:r w:rsidRPr="00104C17">
        <w:rPr>
          <w:rFonts w:ascii="Verdana" w:eastAsia="Arial Unicode MS" w:hAnsi="Verdana" w:cs="Arial Unicode MS"/>
          <w:szCs w:val="24"/>
        </w:rPr>
        <w:t>Budapest, 20</w:t>
      </w:r>
      <w:r w:rsidR="00C84893" w:rsidRPr="00104C17">
        <w:rPr>
          <w:rFonts w:ascii="Verdana" w:eastAsia="Arial Unicode MS" w:hAnsi="Verdana" w:cs="Arial Unicode MS"/>
          <w:szCs w:val="24"/>
        </w:rPr>
        <w:t>2</w:t>
      </w:r>
      <w:r w:rsidR="00726C27" w:rsidRPr="00104C17">
        <w:rPr>
          <w:rFonts w:ascii="Verdana" w:eastAsia="Arial Unicode MS" w:hAnsi="Verdana" w:cs="Arial Unicode MS"/>
          <w:szCs w:val="24"/>
        </w:rPr>
        <w:t xml:space="preserve">4. </w:t>
      </w:r>
      <w:r w:rsidR="002A7EFD" w:rsidRPr="00104C17">
        <w:rPr>
          <w:rFonts w:ascii="Verdana" w:eastAsia="Arial Unicode MS" w:hAnsi="Verdana" w:cs="Arial Unicode MS"/>
          <w:szCs w:val="24"/>
        </w:rPr>
        <w:t>júli</w:t>
      </w:r>
      <w:r w:rsidR="00726C27" w:rsidRPr="00104C17">
        <w:rPr>
          <w:rFonts w:ascii="Verdana" w:eastAsia="Arial Unicode MS" w:hAnsi="Verdana" w:cs="Arial Unicode MS"/>
          <w:szCs w:val="24"/>
        </w:rPr>
        <w:t>us 22.</w:t>
      </w:r>
    </w:p>
    <w:p w14:paraId="00EDC61D" w14:textId="77777777" w:rsidR="007E4CC3" w:rsidRPr="00104C17" w:rsidRDefault="007E4CC3">
      <w:pPr>
        <w:rPr>
          <w:rFonts w:ascii="Verdana" w:eastAsia="Arial Unicode MS" w:hAnsi="Verdana" w:cs="Arial Unicode MS"/>
          <w:szCs w:val="24"/>
        </w:rPr>
      </w:pPr>
    </w:p>
    <w:sectPr w:rsidR="007E4CC3" w:rsidRPr="00104C17" w:rsidSect="00063081">
      <w:headerReference w:type="even" r:id="rId6"/>
      <w:headerReference w:type="default" r:id="rId7"/>
      <w:pgSz w:w="11907" w:h="16834"/>
      <w:pgMar w:top="1418" w:right="1134" w:bottom="1418" w:left="1134" w:header="709" w:footer="709" w:gutter="0"/>
      <w:paperSrc w:first="7" w:other="7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FF454" w14:textId="77777777" w:rsidR="00BC7C9F" w:rsidRDefault="00BC7C9F">
      <w:r>
        <w:separator/>
      </w:r>
    </w:p>
  </w:endnote>
  <w:endnote w:type="continuationSeparator" w:id="0">
    <w:p w14:paraId="5D7E27A8" w14:textId="77777777" w:rsidR="00BC7C9F" w:rsidRDefault="00BC7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63296" w14:textId="77777777" w:rsidR="00BC7C9F" w:rsidRDefault="00BC7C9F">
      <w:r>
        <w:separator/>
      </w:r>
    </w:p>
  </w:footnote>
  <w:footnote w:type="continuationSeparator" w:id="0">
    <w:p w14:paraId="53366D61" w14:textId="77777777" w:rsidR="00BC7C9F" w:rsidRDefault="00BC7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CB98A" w14:textId="77777777" w:rsidR="00196584" w:rsidRDefault="0019658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C76E044" w14:textId="77777777" w:rsidR="00196584" w:rsidRDefault="00196584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E693E2" w14:textId="77777777" w:rsidR="00196584" w:rsidRDefault="00196584">
    <w:pPr>
      <w:pStyle w:val="lfej"/>
      <w:framePr w:wrap="around" w:vAnchor="text" w:hAnchor="margin" w:xAlign="right" w:y="1"/>
      <w:rPr>
        <w:rStyle w:val="Oldalszm"/>
        <w:rFonts w:ascii="Gill Sans MT" w:hAnsi="Gill Sans MT"/>
        <w:i/>
        <w:iCs/>
        <w:sz w:val="26"/>
      </w:rPr>
    </w:pPr>
    <w:r>
      <w:rPr>
        <w:rStyle w:val="Oldalszm"/>
        <w:rFonts w:ascii="Gill Sans MT" w:hAnsi="Gill Sans MT"/>
        <w:i/>
        <w:iCs/>
        <w:sz w:val="26"/>
      </w:rPr>
      <w:fldChar w:fldCharType="begin"/>
    </w:r>
    <w:r>
      <w:rPr>
        <w:rStyle w:val="Oldalszm"/>
        <w:rFonts w:ascii="Gill Sans MT" w:hAnsi="Gill Sans MT"/>
        <w:i/>
        <w:iCs/>
        <w:sz w:val="26"/>
      </w:rPr>
      <w:instrText xml:space="preserve">PAGE  </w:instrText>
    </w:r>
    <w:r>
      <w:rPr>
        <w:rStyle w:val="Oldalszm"/>
        <w:rFonts w:ascii="Gill Sans MT" w:hAnsi="Gill Sans MT"/>
        <w:i/>
        <w:iCs/>
        <w:sz w:val="26"/>
      </w:rPr>
      <w:fldChar w:fldCharType="separate"/>
    </w:r>
    <w:r w:rsidR="00E26A62">
      <w:rPr>
        <w:rStyle w:val="Oldalszm"/>
        <w:rFonts w:ascii="Gill Sans MT" w:hAnsi="Gill Sans MT"/>
        <w:i/>
        <w:iCs/>
        <w:noProof/>
        <w:sz w:val="26"/>
      </w:rPr>
      <w:t>3</w:t>
    </w:r>
    <w:r>
      <w:rPr>
        <w:rStyle w:val="Oldalszm"/>
        <w:rFonts w:ascii="Gill Sans MT" w:hAnsi="Gill Sans MT"/>
        <w:i/>
        <w:iCs/>
        <w:sz w:val="26"/>
      </w:rPr>
      <w:fldChar w:fldCharType="end"/>
    </w:r>
  </w:p>
  <w:p w14:paraId="26C403F8" w14:textId="77777777" w:rsidR="00196584" w:rsidRDefault="00196584">
    <w:pPr>
      <w:pStyle w:val="lfej"/>
      <w:ind w:right="360"/>
      <w:rPr>
        <w:rFonts w:ascii="Gill Sans MT" w:hAnsi="Gill Sans MT"/>
        <w:i/>
        <w:sz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7B"/>
    <w:rsid w:val="00063081"/>
    <w:rsid w:val="000770DB"/>
    <w:rsid w:val="00086D90"/>
    <w:rsid w:val="000A2DA2"/>
    <w:rsid w:val="000D09AB"/>
    <w:rsid w:val="00100C31"/>
    <w:rsid w:val="00104C17"/>
    <w:rsid w:val="00141A91"/>
    <w:rsid w:val="00153829"/>
    <w:rsid w:val="00170D92"/>
    <w:rsid w:val="00182F8E"/>
    <w:rsid w:val="00196584"/>
    <w:rsid w:val="001A2DD2"/>
    <w:rsid w:val="001C081C"/>
    <w:rsid w:val="001E067B"/>
    <w:rsid w:val="001E76D7"/>
    <w:rsid w:val="001F24F8"/>
    <w:rsid w:val="00211AF6"/>
    <w:rsid w:val="00250992"/>
    <w:rsid w:val="002A119F"/>
    <w:rsid w:val="002A7EFD"/>
    <w:rsid w:val="002C2395"/>
    <w:rsid w:val="002E096E"/>
    <w:rsid w:val="003538C9"/>
    <w:rsid w:val="00364A7D"/>
    <w:rsid w:val="003B369D"/>
    <w:rsid w:val="003F4E8E"/>
    <w:rsid w:val="004157BC"/>
    <w:rsid w:val="0043361E"/>
    <w:rsid w:val="0044231C"/>
    <w:rsid w:val="004965F1"/>
    <w:rsid w:val="004F2E91"/>
    <w:rsid w:val="00510D55"/>
    <w:rsid w:val="0055392C"/>
    <w:rsid w:val="005606A2"/>
    <w:rsid w:val="00560DAD"/>
    <w:rsid w:val="005C60D2"/>
    <w:rsid w:val="005F25E1"/>
    <w:rsid w:val="00600550"/>
    <w:rsid w:val="00665E16"/>
    <w:rsid w:val="00680B04"/>
    <w:rsid w:val="006840CE"/>
    <w:rsid w:val="0069672B"/>
    <w:rsid w:val="006B19F9"/>
    <w:rsid w:val="00715255"/>
    <w:rsid w:val="00726C27"/>
    <w:rsid w:val="00744443"/>
    <w:rsid w:val="0078431D"/>
    <w:rsid w:val="007B0451"/>
    <w:rsid w:val="007C58F4"/>
    <w:rsid w:val="007D71B8"/>
    <w:rsid w:val="007E4CC3"/>
    <w:rsid w:val="0080687B"/>
    <w:rsid w:val="00843AEA"/>
    <w:rsid w:val="00845CB3"/>
    <w:rsid w:val="00854F5F"/>
    <w:rsid w:val="008A3312"/>
    <w:rsid w:val="008B7C93"/>
    <w:rsid w:val="008E2EEE"/>
    <w:rsid w:val="0090070D"/>
    <w:rsid w:val="0092395C"/>
    <w:rsid w:val="009357AE"/>
    <w:rsid w:val="0094740D"/>
    <w:rsid w:val="00971A97"/>
    <w:rsid w:val="009833D6"/>
    <w:rsid w:val="00983859"/>
    <w:rsid w:val="009918C6"/>
    <w:rsid w:val="009B4A94"/>
    <w:rsid w:val="009B4C41"/>
    <w:rsid w:val="009D786F"/>
    <w:rsid w:val="009E536C"/>
    <w:rsid w:val="009F4B88"/>
    <w:rsid w:val="00A771D0"/>
    <w:rsid w:val="00AA37C4"/>
    <w:rsid w:val="00AA3AC1"/>
    <w:rsid w:val="00AD4823"/>
    <w:rsid w:val="00AE262F"/>
    <w:rsid w:val="00AF1DDC"/>
    <w:rsid w:val="00B12CFA"/>
    <w:rsid w:val="00B66DAD"/>
    <w:rsid w:val="00B74192"/>
    <w:rsid w:val="00BA011B"/>
    <w:rsid w:val="00BC7C9F"/>
    <w:rsid w:val="00BE288F"/>
    <w:rsid w:val="00C31A8B"/>
    <w:rsid w:val="00C61B7A"/>
    <w:rsid w:val="00C84893"/>
    <w:rsid w:val="00C95768"/>
    <w:rsid w:val="00CA5BD9"/>
    <w:rsid w:val="00CB0FE4"/>
    <w:rsid w:val="00CB1CCA"/>
    <w:rsid w:val="00CB2BFE"/>
    <w:rsid w:val="00CD6201"/>
    <w:rsid w:val="00D425FA"/>
    <w:rsid w:val="00D45BF1"/>
    <w:rsid w:val="00D46503"/>
    <w:rsid w:val="00D709B1"/>
    <w:rsid w:val="00DE2438"/>
    <w:rsid w:val="00DF4E4C"/>
    <w:rsid w:val="00DF57AD"/>
    <w:rsid w:val="00E13280"/>
    <w:rsid w:val="00E1598A"/>
    <w:rsid w:val="00E267BB"/>
    <w:rsid w:val="00E26A62"/>
    <w:rsid w:val="00E51939"/>
    <w:rsid w:val="00E53FF0"/>
    <w:rsid w:val="00E74D75"/>
    <w:rsid w:val="00E77F9A"/>
    <w:rsid w:val="00EA07E9"/>
    <w:rsid w:val="00F32F23"/>
    <w:rsid w:val="00F50D10"/>
    <w:rsid w:val="00F65D24"/>
    <w:rsid w:val="00F66B23"/>
    <w:rsid w:val="00FC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5AB9D"/>
  <w15:docId w15:val="{D9D6C2B6-AE48-4633-B23C-9CC6D8D3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50D10"/>
    <w:rPr>
      <w:rFonts w:ascii="Arial" w:hAnsi="Arial"/>
      <w:sz w:val="24"/>
      <w:lang w:eastAsia="en-US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b/>
      <w:sz w:val="32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rFonts w:ascii="Arial Unicode MS" w:eastAsia="Arial Unicode MS" w:hAnsi="Arial Unicode MS" w:cs="Arial Unicode MS"/>
      <w:b/>
      <w:sz w:val="28"/>
    </w:rPr>
  </w:style>
  <w:style w:type="paragraph" w:styleId="Cmsor4">
    <w:name w:val="heading 4"/>
    <w:basedOn w:val="Norml"/>
    <w:next w:val="Norml"/>
    <w:qFormat/>
    <w:pPr>
      <w:keepNext/>
      <w:spacing w:line="280" w:lineRule="exact"/>
      <w:ind w:right="284"/>
      <w:jc w:val="right"/>
      <w:outlineLvl w:val="3"/>
    </w:pPr>
    <w:rPr>
      <w:rFonts w:ascii="Gill Sans MT" w:eastAsia="Arial Unicode MS" w:hAnsi="Gill Sans MT" w:cs="Arial Unicode MS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703"/>
        <w:tab w:val="right" w:pos="9406"/>
      </w:tabs>
    </w:pPr>
  </w:style>
  <w:style w:type="character" w:styleId="Oldalszm">
    <w:name w:val="page number"/>
    <w:basedOn w:val="Bekezdsalapbettpusa"/>
  </w:style>
  <w:style w:type="paragraph" w:styleId="llb">
    <w:name w:val="footer"/>
    <w:basedOn w:val="Norml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764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Manager>2024. július 22.</Manager>
  <Company>Trans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Piroska Draskóczy</dc:creator>
  <cp:keywords>CVh</cp:keywords>
  <cp:lastModifiedBy>Piroska Draskóczy</cp:lastModifiedBy>
  <cp:revision>7</cp:revision>
  <cp:lastPrinted>2003-07-02T17:45:00Z</cp:lastPrinted>
  <dcterms:created xsi:type="dcterms:W3CDTF">2024-07-22T10:03:00Z</dcterms:created>
  <dcterms:modified xsi:type="dcterms:W3CDTF">2024-07-22T11:06:00Z</dcterms:modified>
</cp:coreProperties>
</file>